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0" w:rsidRDefault="003A76E0"/>
    <w:p w:rsidR="005364E0" w:rsidRDefault="00924B0F" w:rsidP="00924B0F">
      <w:pPr>
        <w:ind w:left="0" w:firstLine="0"/>
      </w:pPr>
      <w:r>
        <w:t>QNT 351 – WEEK 2 – LEARN TEAM</w:t>
      </w:r>
    </w:p>
    <w:p w:rsidR="00924B0F" w:rsidRPr="00924B0F" w:rsidRDefault="00924B0F" w:rsidP="00924B0F">
      <w:p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4B0F">
        <w:rPr>
          <w:rFonts w:ascii="Times New Roman" w:hAnsi="Times New Roman" w:cs="Times New Roman"/>
          <w:b/>
          <w:sz w:val="28"/>
          <w:szCs w:val="28"/>
        </w:rPr>
        <w:t>Learning Team – Data Collection</w:t>
      </w:r>
    </w:p>
    <w:p w:rsidR="00924B0F" w:rsidRDefault="00924B0F" w:rsidP="00924B0F">
      <w:pPr>
        <w:pStyle w:val="AssignmentsLevel1"/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b/>
          <w:sz w:val="24"/>
          <w:szCs w:val="24"/>
        </w:rPr>
        <w:t>Use</w:t>
      </w:r>
      <w:r w:rsidRPr="00924B0F">
        <w:rPr>
          <w:rFonts w:ascii="Times New Roman" w:eastAsia="Calibri" w:hAnsi="Times New Roman"/>
          <w:sz w:val="24"/>
          <w:szCs w:val="24"/>
        </w:rPr>
        <w:t xml:space="preserve"> the data from University of Phoenix Material: </w:t>
      </w:r>
      <w:r w:rsidRPr="00924B0F">
        <w:rPr>
          <w:rFonts w:ascii="Times New Roman" w:hAnsi="Times New Roman"/>
          <w:sz w:val="24"/>
          <w:szCs w:val="24"/>
        </w:rPr>
        <w:t>Ballard Integrated Managed Services, Inc.,</w:t>
      </w:r>
      <w:r w:rsidRPr="00924B0F">
        <w:rPr>
          <w:rFonts w:ascii="Times New Roman" w:eastAsia="Calibri" w:hAnsi="Times New Roman"/>
          <w:sz w:val="24"/>
          <w:szCs w:val="24"/>
        </w:rPr>
        <w:t xml:space="preserve"> Part 1.</w:t>
      </w:r>
    </w:p>
    <w:p w:rsidR="00924B0F" w:rsidRPr="00924B0F" w:rsidRDefault="00924B0F" w:rsidP="00924B0F">
      <w:pPr>
        <w:pStyle w:val="AssignmentsLevel1"/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b/>
          <w:sz w:val="24"/>
          <w:szCs w:val="24"/>
        </w:rPr>
        <w:t>Resources</w:t>
      </w:r>
      <w:r w:rsidRPr="00924B0F">
        <w:rPr>
          <w:rFonts w:ascii="Times New Roman" w:eastAsia="Calibri" w:hAnsi="Times New Roman"/>
          <w:sz w:val="24"/>
          <w:szCs w:val="24"/>
        </w:rPr>
        <w:t xml:space="preserve">: University of Phoenix Material: </w:t>
      </w:r>
      <w:r w:rsidRPr="00924B0F">
        <w:rPr>
          <w:rFonts w:ascii="Times New Roman" w:hAnsi="Times New Roman"/>
          <w:sz w:val="24"/>
          <w:szCs w:val="24"/>
        </w:rPr>
        <w:t>Ballard Integrated Managed Services, Inc.,</w:t>
      </w:r>
      <w:r w:rsidRPr="00924B0F">
        <w:rPr>
          <w:rFonts w:ascii="Times New Roman" w:eastAsia="Calibri" w:hAnsi="Times New Roman"/>
          <w:sz w:val="24"/>
          <w:szCs w:val="24"/>
        </w:rPr>
        <w:t xml:space="preserve"> Part 1 </w:t>
      </w:r>
    </w:p>
    <w:p w:rsidR="00924B0F" w:rsidRDefault="00924B0F" w:rsidP="00924B0F">
      <w:pPr>
        <w:pStyle w:val="AssignmentsLevel1"/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b/>
          <w:sz w:val="24"/>
          <w:szCs w:val="24"/>
        </w:rPr>
        <w:t xml:space="preserve">Review </w:t>
      </w:r>
      <w:r w:rsidRPr="00924B0F">
        <w:rPr>
          <w:rFonts w:ascii="Times New Roman" w:eastAsia="Calibri" w:hAnsi="Times New Roman"/>
          <w:sz w:val="24"/>
          <w:szCs w:val="24"/>
        </w:rPr>
        <w:t xml:space="preserve">the </w:t>
      </w:r>
      <w:r w:rsidRPr="00924B0F">
        <w:rPr>
          <w:rFonts w:ascii="Times New Roman" w:hAnsi="Times New Roman"/>
          <w:sz w:val="24"/>
          <w:szCs w:val="24"/>
        </w:rPr>
        <w:t>Ballard Integrated Managed Services, Inc. (</w:t>
      </w:r>
      <w:r w:rsidRPr="00924B0F">
        <w:rPr>
          <w:rFonts w:ascii="Times New Roman" w:eastAsia="Calibri" w:hAnsi="Times New Roman"/>
          <w:sz w:val="24"/>
          <w:szCs w:val="24"/>
        </w:rPr>
        <w:t>BIMS), Part 1 case study overview.</w:t>
      </w:r>
    </w:p>
    <w:p w:rsidR="00924B0F" w:rsidRPr="00924B0F" w:rsidRDefault="00924B0F" w:rsidP="00924B0F">
      <w:pPr>
        <w:pStyle w:val="AssignmentsLevel1"/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b/>
          <w:sz w:val="24"/>
          <w:szCs w:val="24"/>
        </w:rPr>
        <w:t>Prepare</w:t>
      </w:r>
      <w:r w:rsidRPr="00924B0F">
        <w:rPr>
          <w:rFonts w:ascii="Times New Roman" w:eastAsia="Calibri" w:hAnsi="Times New Roman"/>
          <w:sz w:val="24"/>
          <w:szCs w:val="24"/>
        </w:rPr>
        <w:t xml:space="preserve"> a 700- to 1,050-word written report along with a 5- to 7-slide Microsoft</w:t>
      </w:r>
      <w:r w:rsidRPr="00924B0F">
        <w:rPr>
          <w:rFonts w:ascii="Times New Roman" w:eastAsia="Calibri" w:hAnsi="Times New Roman"/>
          <w:sz w:val="24"/>
          <w:szCs w:val="24"/>
          <w:vertAlign w:val="superscript"/>
        </w:rPr>
        <w:t>®</w:t>
      </w:r>
      <w:r w:rsidRPr="00924B0F">
        <w:rPr>
          <w:rFonts w:ascii="Times New Roman" w:eastAsia="Calibri" w:hAnsi="Times New Roman"/>
          <w:sz w:val="24"/>
          <w:szCs w:val="24"/>
        </w:rPr>
        <w:t xml:space="preserve"> PowerPoint</w:t>
      </w:r>
      <w:r w:rsidRPr="00924B0F">
        <w:rPr>
          <w:rFonts w:ascii="Times New Roman" w:eastAsia="Calibri" w:hAnsi="Times New Roman"/>
          <w:sz w:val="24"/>
          <w:szCs w:val="24"/>
          <w:vertAlign w:val="superscript"/>
        </w:rPr>
        <w:t>®</w:t>
      </w:r>
      <w:r w:rsidRPr="00924B0F">
        <w:rPr>
          <w:rFonts w:ascii="Times New Roman" w:eastAsia="Calibri" w:hAnsi="Times New Roman"/>
          <w:sz w:val="24"/>
          <w:szCs w:val="24"/>
        </w:rPr>
        <w:t xml:space="preserve"> presentation for the senior management team to present your findings (see Exhibit D for the data set of the second survey).</w:t>
      </w:r>
    </w:p>
    <w:p w:rsidR="00924B0F" w:rsidRPr="00924B0F" w:rsidRDefault="00924B0F" w:rsidP="00924B0F">
      <w:pPr>
        <w:pStyle w:val="AssignmentsLevel1"/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 w:rsidRPr="00924B0F">
        <w:rPr>
          <w:rFonts w:ascii="Times New Roman" w:eastAsia="Calibri" w:hAnsi="Times New Roman"/>
          <w:b/>
          <w:sz w:val="24"/>
          <w:szCs w:val="24"/>
        </w:rPr>
        <w:t>Address</w:t>
      </w:r>
      <w:r w:rsidRPr="00924B0F">
        <w:rPr>
          <w:rFonts w:ascii="Times New Roman" w:eastAsia="Calibri" w:hAnsi="Times New Roman"/>
          <w:sz w:val="24"/>
          <w:szCs w:val="24"/>
        </w:rPr>
        <w:t xml:space="preserve"> the following: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Present the BIMS situation as an overview—problem, p</w:t>
      </w:r>
      <w:r w:rsidR="00924B0F">
        <w:rPr>
          <w:rFonts w:ascii="Times New Roman" w:eastAsia="Times New Roman" w:hAnsi="Times New Roman" w:cs="Times New Roman"/>
          <w:sz w:val="24"/>
          <w:szCs w:val="24"/>
        </w:rPr>
        <w:t xml:space="preserve">urpose, research questions, and </w:t>
      </w:r>
      <w:r w:rsidRPr="005364E0">
        <w:rPr>
          <w:rFonts w:ascii="Times New Roman" w:eastAsia="Times New Roman" w:hAnsi="Times New Roman" w:cs="Times New Roman"/>
          <w:sz w:val="24"/>
          <w:szCs w:val="24"/>
        </w:rPr>
        <w:t>hypotheses.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·       Describe the instrument used for data collection. 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·       Identify types of data collected—quantitative, qualitative, or both—and how the data is collected. 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·       Identify the level of measurement for each of the variables involved in the study.</w:t>
      </w:r>
      <w:r w:rsidR="00924B0F" w:rsidRP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 xml:space="preserve"> 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 xml:space="preserve">·       Code the data if you have not done so. Describe how the data is coded and evaluate the procedure used. - 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·       Clean the data by eliminating the data input errors made.</w:t>
      </w:r>
      <w:r w:rsidRPr="0092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A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LIMEIRA – </w:t>
      </w:r>
      <w:r w:rsidR="00E54A3C" w:rsidRPr="00E54A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150 words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·       Draw conclusions about appropriateness of the data to meet the purpose of the study.</w:t>
      </w:r>
      <w:r w:rsidRPr="0092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lastRenderedPageBreak/>
        <w:t> As consultants to BIMS, your Learning Team is expected to prepare and deliver a professional product addressing the client's needs.</w:t>
      </w:r>
    </w:p>
    <w:p w:rsidR="005364E0" w:rsidRPr="005364E0" w:rsidRDefault="005364E0" w:rsidP="00924B0F">
      <w:p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 Presentation: We need a slide/speaker notes for the following:</w:t>
      </w:r>
    </w:p>
    <w:p w:rsidR="005364E0" w:rsidRPr="005364E0" w:rsidRDefault="005364E0" w:rsidP="0092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Title slide-</w:t>
      </w:r>
      <w:r w:rsidRPr="00536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 BIMS overview</w:t>
      </w:r>
      <w:r w:rsidRPr="00924B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 Types of data collected -</w:t>
      </w:r>
      <w:r w:rsidRPr="00536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 Data coding</w:t>
      </w:r>
      <w:r w:rsidRPr="00924B0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24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A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LIMEIRA – </w:t>
      </w:r>
      <w:r w:rsidR="00E54A3C" w:rsidRPr="00E54A3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150 words</w:t>
      </w:r>
    </w:p>
    <w:p w:rsidR="005364E0" w:rsidRPr="005364E0" w:rsidRDefault="005364E0" w:rsidP="0092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> Summary</w:t>
      </w:r>
      <w:r w:rsidRPr="00924B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5364E0" w:rsidRDefault="005364E0" w:rsidP="0092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4E0">
        <w:rPr>
          <w:rFonts w:ascii="Times New Roman" w:eastAsia="Times New Roman" w:hAnsi="Times New Roman" w:cs="Times New Roman"/>
          <w:sz w:val="24"/>
          <w:szCs w:val="24"/>
        </w:rPr>
        <w:t xml:space="preserve">Reference - </w:t>
      </w:r>
      <w:r w:rsidR="00924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</w:rPr>
        <w:t>Other Student</w:t>
      </w:r>
    </w:p>
    <w:p w:rsidR="005364E0" w:rsidRPr="00924B0F" w:rsidRDefault="005364E0" w:rsidP="00924B0F">
      <w:p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364E0" w:rsidRPr="00924B0F" w:rsidSect="003A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2B6B"/>
    <w:multiLevelType w:val="multilevel"/>
    <w:tmpl w:val="EA1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64E0"/>
    <w:rsid w:val="003A76E0"/>
    <w:rsid w:val="005364E0"/>
    <w:rsid w:val="00924B0F"/>
    <w:rsid w:val="00A140D7"/>
    <w:rsid w:val="00D56424"/>
    <w:rsid w:val="00E5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level2"/>
    <w:basedOn w:val="Normal"/>
    <w:rsid w:val="005364E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64E0"/>
    <w:rPr>
      <w:b/>
      <w:bCs/>
    </w:rPr>
  </w:style>
  <w:style w:type="paragraph" w:customStyle="1" w:styleId="AssignmentsLevel1">
    <w:name w:val="Assignments Level 1"/>
    <w:basedOn w:val="Normal"/>
    <w:link w:val="AssignmentsLevel1Char"/>
    <w:qFormat/>
    <w:rsid w:val="00924B0F"/>
    <w:pPr>
      <w:widowControl w:val="0"/>
      <w:spacing w:line="240" w:lineRule="auto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ssignmentsLevel1Char">
    <w:name w:val="Assignments Level 1 Char"/>
    <w:link w:val="AssignmentsLevel1"/>
    <w:rsid w:val="00924B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SoaresF</dc:creator>
  <cp:lastModifiedBy>SoaresF</cp:lastModifiedBy>
  <cp:revision>3</cp:revision>
  <dcterms:created xsi:type="dcterms:W3CDTF">2013-05-21T13:02:00Z</dcterms:created>
  <dcterms:modified xsi:type="dcterms:W3CDTF">2013-05-21T13:21:00Z</dcterms:modified>
</cp:coreProperties>
</file>